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2CCB" w14:textId="471ADA4E" w:rsidR="004E383D" w:rsidRDefault="004E383D">
      <w:r w:rsidRPr="004E383D">
        <w:t>Rezultati ispita OMT 2 – Tehnologija zavarivanja</w:t>
      </w:r>
      <w:r>
        <w:t>, održanog 23.6.2020.</w:t>
      </w:r>
      <w:bookmarkStart w:id="0" w:name="_GoBack"/>
      <w:bookmarkEnd w:id="0"/>
      <w:r w:rsidRPr="004E383D">
        <w:t xml:space="preserve"> su položili sledeći studenti: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506"/>
        <w:gridCol w:w="1243"/>
        <w:gridCol w:w="1076"/>
        <w:gridCol w:w="895"/>
        <w:gridCol w:w="1296"/>
      </w:tblGrid>
      <w:tr w:rsidR="004E383D" w14:paraId="159D5D3E" w14:textId="77777777" w:rsidTr="004E383D">
        <w:tc>
          <w:tcPr>
            <w:tcW w:w="1247" w:type="dxa"/>
            <w:vAlign w:val="bottom"/>
          </w:tcPr>
          <w:p w14:paraId="2802E48A" w14:textId="5BC703BE" w:rsidR="004E383D" w:rsidRDefault="004E383D" w:rsidP="004E383D">
            <w:r>
              <w:t>Redni broj</w:t>
            </w:r>
          </w:p>
        </w:tc>
        <w:tc>
          <w:tcPr>
            <w:tcW w:w="1506" w:type="dxa"/>
            <w:vAlign w:val="bottom"/>
          </w:tcPr>
          <w:p w14:paraId="12064293" w14:textId="7CFEB829" w:rsidR="004E383D" w:rsidRDefault="004E383D" w:rsidP="004E383D">
            <w:r>
              <w:rPr>
                <w:rFonts w:ascii="Calibri" w:hAnsi="Calibri"/>
              </w:rPr>
              <w:t>Br. indeksa</w:t>
            </w:r>
          </w:p>
        </w:tc>
        <w:tc>
          <w:tcPr>
            <w:tcW w:w="1243" w:type="dxa"/>
            <w:vAlign w:val="bottom"/>
          </w:tcPr>
          <w:p w14:paraId="1534BCF9" w14:textId="52EC0304" w:rsidR="004E383D" w:rsidRDefault="004E383D" w:rsidP="004E383D">
            <w:r>
              <w:rPr>
                <w:rFonts w:ascii="Calibri" w:hAnsi="Calibri"/>
              </w:rPr>
              <w:t>Prezime</w:t>
            </w:r>
          </w:p>
        </w:tc>
        <w:tc>
          <w:tcPr>
            <w:tcW w:w="1076" w:type="dxa"/>
            <w:vAlign w:val="bottom"/>
          </w:tcPr>
          <w:p w14:paraId="23425F72" w14:textId="433C8FB0" w:rsidR="004E383D" w:rsidRDefault="004E383D" w:rsidP="004E383D">
            <w:r>
              <w:rPr>
                <w:rFonts w:ascii="Calibri" w:hAnsi="Calibri"/>
              </w:rPr>
              <w:t>Ime</w:t>
            </w:r>
          </w:p>
        </w:tc>
        <w:tc>
          <w:tcPr>
            <w:tcW w:w="895" w:type="dxa"/>
            <w:vAlign w:val="bottom"/>
          </w:tcPr>
          <w:p w14:paraId="44545ABA" w14:textId="0561279C" w:rsidR="004E383D" w:rsidRDefault="004E383D" w:rsidP="004E383D">
            <w:r>
              <w:rPr>
                <w:rFonts w:ascii="Calibri" w:hAnsi="Calibri"/>
              </w:rPr>
              <w:t>Ocena</w:t>
            </w:r>
          </w:p>
        </w:tc>
        <w:tc>
          <w:tcPr>
            <w:tcW w:w="1296" w:type="dxa"/>
            <w:vAlign w:val="bottom"/>
          </w:tcPr>
          <w:p w14:paraId="732961E4" w14:textId="7B3948E3" w:rsidR="004E383D" w:rsidRDefault="004E383D" w:rsidP="004E383D">
            <w:r>
              <w:rPr>
                <w:rFonts w:ascii="Calibri" w:hAnsi="Calibri"/>
              </w:rPr>
              <w:t>Br. bodova</w:t>
            </w:r>
          </w:p>
        </w:tc>
      </w:tr>
      <w:tr w:rsidR="004E383D" w14:paraId="4137A94B" w14:textId="77777777" w:rsidTr="004E383D">
        <w:tc>
          <w:tcPr>
            <w:tcW w:w="1247" w:type="dxa"/>
            <w:vAlign w:val="bottom"/>
          </w:tcPr>
          <w:p w14:paraId="510EDF46" w14:textId="7CE76AFC" w:rsidR="004E383D" w:rsidRDefault="004E383D" w:rsidP="004E38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06" w:type="dxa"/>
            <w:vAlign w:val="bottom"/>
          </w:tcPr>
          <w:p w14:paraId="429872C5" w14:textId="3481F57F" w:rsidR="004E383D" w:rsidRDefault="004E383D" w:rsidP="004E383D">
            <w:r>
              <w:rPr>
                <w:rFonts w:ascii="Calibri" w:hAnsi="Calibri"/>
              </w:rPr>
              <w:t>MM 21/2017</w:t>
            </w:r>
          </w:p>
        </w:tc>
        <w:tc>
          <w:tcPr>
            <w:tcW w:w="1243" w:type="dxa"/>
            <w:vAlign w:val="bottom"/>
          </w:tcPr>
          <w:p w14:paraId="6D77D072" w14:textId="78B3E1B3" w:rsidR="004E383D" w:rsidRDefault="004E383D" w:rsidP="004E383D">
            <w:r>
              <w:rPr>
                <w:rFonts w:ascii="Calibri" w:hAnsi="Calibri"/>
              </w:rPr>
              <w:t>Stanojević</w:t>
            </w:r>
          </w:p>
        </w:tc>
        <w:tc>
          <w:tcPr>
            <w:tcW w:w="1076" w:type="dxa"/>
            <w:vAlign w:val="bottom"/>
          </w:tcPr>
          <w:p w14:paraId="2884A04C" w14:textId="27E684B1" w:rsidR="004E383D" w:rsidRDefault="004E383D" w:rsidP="004E383D">
            <w:r>
              <w:rPr>
                <w:rFonts w:ascii="Calibri" w:hAnsi="Calibri"/>
              </w:rPr>
              <w:t>Vladimir</w:t>
            </w:r>
          </w:p>
        </w:tc>
        <w:tc>
          <w:tcPr>
            <w:tcW w:w="895" w:type="dxa"/>
            <w:vAlign w:val="center"/>
          </w:tcPr>
          <w:p w14:paraId="03065942" w14:textId="517D4D19" w:rsidR="004E383D" w:rsidRPr="004E383D" w:rsidRDefault="004E383D" w:rsidP="004E383D">
            <w:pPr>
              <w:jc w:val="center"/>
              <w:rPr>
                <w:b/>
                <w:bCs/>
              </w:rPr>
            </w:pPr>
            <w:r w:rsidRPr="004E383D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296" w:type="dxa"/>
            <w:vAlign w:val="center"/>
          </w:tcPr>
          <w:p w14:paraId="259ADDB2" w14:textId="4F0386E8" w:rsidR="004E383D" w:rsidRPr="004E383D" w:rsidRDefault="004E383D" w:rsidP="004E383D">
            <w:pPr>
              <w:jc w:val="center"/>
              <w:rPr>
                <w:b/>
                <w:bCs/>
              </w:rPr>
            </w:pPr>
            <w:r w:rsidRPr="004E383D">
              <w:rPr>
                <w:rFonts w:ascii="Calibri" w:hAnsi="Calibri"/>
                <w:b/>
                <w:bCs/>
              </w:rPr>
              <w:t>45</w:t>
            </w:r>
          </w:p>
        </w:tc>
      </w:tr>
      <w:tr w:rsidR="004E383D" w14:paraId="66B4F29F" w14:textId="77777777" w:rsidTr="004E383D">
        <w:tc>
          <w:tcPr>
            <w:tcW w:w="1247" w:type="dxa"/>
            <w:vAlign w:val="bottom"/>
          </w:tcPr>
          <w:p w14:paraId="0F66727F" w14:textId="55003304" w:rsidR="004E383D" w:rsidRDefault="004E383D" w:rsidP="004E38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06" w:type="dxa"/>
            <w:vAlign w:val="bottom"/>
          </w:tcPr>
          <w:p w14:paraId="68433A37" w14:textId="2B028D3F" w:rsidR="004E383D" w:rsidRDefault="004E383D" w:rsidP="004E383D">
            <w:r>
              <w:rPr>
                <w:rFonts w:ascii="Calibri" w:hAnsi="Calibri"/>
              </w:rPr>
              <w:t>MM 27/2017</w:t>
            </w:r>
          </w:p>
        </w:tc>
        <w:tc>
          <w:tcPr>
            <w:tcW w:w="1243" w:type="dxa"/>
            <w:vAlign w:val="bottom"/>
          </w:tcPr>
          <w:p w14:paraId="761D4624" w14:textId="1BF16768" w:rsidR="004E383D" w:rsidRDefault="004E383D" w:rsidP="004E383D">
            <w:proofErr w:type="spellStart"/>
            <w:r>
              <w:rPr>
                <w:rFonts w:ascii="Calibri" w:hAnsi="Calibri"/>
              </w:rPr>
              <w:t>Šilić</w:t>
            </w:r>
            <w:proofErr w:type="spellEnd"/>
          </w:p>
        </w:tc>
        <w:tc>
          <w:tcPr>
            <w:tcW w:w="1076" w:type="dxa"/>
            <w:vAlign w:val="bottom"/>
          </w:tcPr>
          <w:p w14:paraId="5C18BE13" w14:textId="1718B921" w:rsidR="004E383D" w:rsidRDefault="004E383D" w:rsidP="004E383D">
            <w:r>
              <w:rPr>
                <w:rFonts w:ascii="Calibri" w:hAnsi="Calibri"/>
              </w:rPr>
              <w:t>Teodor</w:t>
            </w:r>
          </w:p>
        </w:tc>
        <w:tc>
          <w:tcPr>
            <w:tcW w:w="895" w:type="dxa"/>
            <w:vAlign w:val="center"/>
          </w:tcPr>
          <w:p w14:paraId="3C40C76E" w14:textId="2A82F13E" w:rsidR="004E383D" w:rsidRPr="004E383D" w:rsidRDefault="004E383D" w:rsidP="004E383D">
            <w:pPr>
              <w:jc w:val="center"/>
              <w:rPr>
                <w:b/>
                <w:bCs/>
              </w:rPr>
            </w:pPr>
            <w:r w:rsidRPr="004E383D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296" w:type="dxa"/>
            <w:vAlign w:val="center"/>
          </w:tcPr>
          <w:p w14:paraId="1C2F895A" w14:textId="7C6DB195" w:rsidR="004E383D" w:rsidRPr="004E383D" w:rsidRDefault="004E383D" w:rsidP="004E383D">
            <w:pPr>
              <w:jc w:val="center"/>
              <w:rPr>
                <w:b/>
                <w:bCs/>
              </w:rPr>
            </w:pPr>
            <w:r w:rsidRPr="004E383D">
              <w:rPr>
                <w:rFonts w:ascii="Calibri" w:hAnsi="Calibri"/>
                <w:b/>
                <w:bCs/>
              </w:rPr>
              <w:t>35</w:t>
            </w:r>
          </w:p>
        </w:tc>
      </w:tr>
      <w:tr w:rsidR="004E383D" w14:paraId="485BE6A1" w14:textId="77777777" w:rsidTr="004E383D">
        <w:tc>
          <w:tcPr>
            <w:tcW w:w="1247" w:type="dxa"/>
            <w:vAlign w:val="bottom"/>
          </w:tcPr>
          <w:p w14:paraId="46CCAF0E" w14:textId="03B208D5" w:rsidR="004E383D" w:rsidRDefault="004E383D" w:rsidP="004E38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06" w:type="dxa"/>
            <w:vAlign w:val="bottom"/>
          </w:tcPr>
          <w:p w14:paraId="35647824" w14:textId="741CB5A3" w:rsidR="004E383D" w:rsidRDefault="004E383D" w:rsidP="004E383D">
            <w:r>
              <w:rPr>
                <w:rFonts w:ascii="Calibri" w:hAnsi="Calibri"/>
              </w:rPr>
              <w:t>MM 32/2017</w:t>
            </w:r>
          </w:p>
        </w:tc>
        <w:tc>
          <w:tcPr>
            <w:tcW w:w="1243" w:type="dxa"/>
            <w:vAlign w:val="bottom"/>
          </w:tcPr>
          <w:p w14:paraId="6A61BE90" w14:textId="0C712AE6" w:rsidR="004E383D" w:rsidRDefault="004E383D" w:rsidP="004E383D">
            <w:r>
              <w:rPr>
                <w:rFonts w:ascii="Calibri" w:hAnsi="Calibri"/>
              </w:rPr>
              <w:t>Lukić</w:t>
            </w:r>
          </w:p>
        </w:tc>
        <w:tc>
          <w:tcPr>
            <w:tcW w:w="1076" w:type="dxa"/>
            <w:vAlign w:val="bottom"/>
          </w:tcPr>
          <w:p w14:paraId="42D89113" w14:textId="6C87769E" w:rsidR="004E383D" w:rsidRDefault="004E383D" w:rsidP="004E383D">
            <w:r>
              <w:rPr>
                <w:rFonts w:ascii="Calibri" w:hAnsi="Calibri"/>
              </w:rPr>
              <w:t>Rade</w:t>
            </w:r>
          </w:p>
        </w:tc>
        <w:tc>
          <w:tcPr>
            <w:tcW w:w="895" w:type="dxa"/>
            <w:vAlign w:val="center"/>
          </w:tcPr>
          <w:p w14:paraId="09425BEC" w14:textId="23DE8D07" w:rsidR="004E383D" w:rsidRPr="004E383D" w:rsidRDefault="004E383D" w:rsidP="004E383D">
            <w:pPr>
              <w:jc w:val="center"/>
              <w:rPr>
                <w:b/>
                <w:bCs/>
              </w:rPr>
            </w:pPr>
            <w:r w:rsidRPr="004E383D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296" w:type="dxa"/>
            <w:vAlign w:val="center"/>
          </w:tcPr>
          <w:p w14:paraId="51CD344A" w14:textId="2BD50250" w:rsidR="004E383D" w:rsidRPr="004E383D" w:rsidRDefault="004E383D" w:rsidP="004E383D">
            <w:pPr>
              <w:jc w:val="center"/>
              <w:rPr>
                <w:b/>
                <w:bCs/>
              </w:rPr>
            </w:pPr>
            <w:r w:rsidRPr="004E383D">
              <w:rPr>
                <w:rFonts w:ascii="Calibri" w:hAnsi="Calibri"/>
                <w:b/>
                <w:bCs/>
              </w:rPr>
              <w:t>30</w:t>
            </w:r>
          </w:p>
        </w:tc>
      </w:tr>
    </w:tbl>
    <w:p w14:paraId="04E72A75" w14:textId="77777777" w:rsidR="004E383D" w:rsidRPr="004E383D" w:rsidRDefault="004E383D"/>
    <w:sectPr w:rsidR="004E383D" w:rsidRPr="004E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63D18"/>
    <w:multiLevelType w:val="hybridMultilevel"/>
    <w:tmpl w:val="08D06C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3D"/>
    <w:rsid w:val="004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0A17B6"/>
  <w15:chartTrackingRefBased/>
  <w15:docId w15:val="{27C81EA9-3EC3-4748-A5E2-397F1EC5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1</cp:revision>
  <dcterms:created xsi:type="dcterms:W3CDTF">2020-06-23T12:03:00Z</dcterms:created>
  <dcterms:modified xsi:type="dcterms:W3CDTF">2020-06-23T12:12:00Z</dcterms:modified>
</cp:coreProperties>
</file>